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95B" w:rsidRPr="0061795B" w:rsidRDefault="0061795B" w:rsidP="00C23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align="center" o:hrstd="t" o:hr="t" fillcolor="#a0a0a0" stroked="f"/>
        </w:pict>
      </w:r>
    </w:p>
    <w:p w:rsidR="0061795B" w:rsidRDefault="0061795B" w:rsidP="00C231D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The Science Teacher </w:t>
      </w:r>
    </w:p>
    <w:p w:rsidR="0061795B" w:rsidRPr="0061795B" w:rsidRDefault="0061795B" w:rsidP="00C231D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proofErr w:type="spellStart"/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Dr.</w:t>
      </w:r>
      <w:proofErr w:type="spellEnd"/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</w:t>
      </w:r>
      <w:proofErr w:type="spellStart"/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Poulami</w:t>
      </w:r>
      <w:proofErr w:type="spellEnd"/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Jana</w:t>
      </w:r>
    </w:p>
    <w:p w:rsidR="0061795B" w:rsidRPr="0061795B" w:rsidRDefault="0061795B" w:rsidP="00C231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I. Introduction:</w:t>
      </w:r>
    </w:p>
    <w:p w:rsidR="0061795B" w:rsidRPr="0061795B" w:rsidRDefault="0061795B" w:rsidP="00C231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>The science teacher plays a pivotal role in shaping students' understanding of the natural world, fostering scientific literacy, and nurturing future innovators. Beyond delivering curriculum content, a science teacher is responsible for developing scientific attitudes, process skills, and a lifelong appreciation for science.</w:t>
      </w:r>
    </w:p>
    <w:p w:rsidR="0061795B" w:rsidRPr="0061795B" w:rsidRDefault="0061795B" w:rsidP="00C231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II. Qualities of an Effective Science Teacher:</w:t>
      </w:r>
    </w:p>
    <w:p w:rsidR="0061795B" w:rsidRPr="0061795B" w:rsidRDefault="0061795B" w:rsidP="00C231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>An effective science teacher possesses a blend of personal, professional, and pedagogical qualities:</w:t>
      </w:r>
    </w:p>
    <w:p w:rsidR="0061795B" w:rsidRPr="0061795B" w:rsidRDefault="0061795B" w:rsidP="00C231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A. Professional Qualities:</w:t>
      </w:r>
    </w:p>
    <w:p w:rsidR="0061795B" w:rsidRPr="0061795B" w:rsidRDefault="0061795B" w:rsidP="00C231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Sound Subject Matter Knowledge (Content Mastery):</w:t>
      </w:r>
    </w:p>
    <w:p w:rsidR="0061795B" w:rsidRPr="0061795B" w:rsidRDefault="0061795B" w:rsidP="00C231D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Description: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Deep and accurate understanding of scientific concepts, theories, principles, and laws across various disciplines (Physics, Chemistry, Biology, Environmental Science).</w:t>
      </w:r>
    </w:p>
    <w:p w:rsidR="0061795B" w:rsidRPr="0061795B" w:rsidRDefault="0061795B" w:rsidP="00C231D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Importance: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Essential for explaining concepts clearly, answering student queries, identifying misconceptions, and connecting different areas of science.</w:t>
      </w:r>
    </w:p>
    <w:p w:rsidR="0061795B" w:rsidRPr="0061795B" w:rsidRDefault="0061795B" w:rsidP="00C231D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Example: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 science teacher teaching about photosynthesis must thoroughly understand chemical equations, energy transformations, and plant physiology.</w:t>
      </w:r>
    </w:p>
    <w:p w:rsidR="0061795B" w:rsidRPr="0061795B" w:rsidRDefault="0061795B" w:rsidP="00C231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Pedagogical Content Knowledge (PCK):</w:t>
      </w:r>
    </w:p>
    <w:p w:rsidR="0061795B" w:rsidRPr="0061795B" w:rsidRDefault="0061795B" w:rsidP="00C231D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Description: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The unique blend of subject matter knowledge and teaching methods. It's knowing </w:t>
      </w:r>
      <w:r w:rsidRPr="0061795B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how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to teach science effectively, anticipating student difficulties, and selecting appropriate analogies or examples.</w:t>
      </w:r>
    </w:p>
    <w:p w:rsidR="0061795B" w:rsidRPr="0061795B" w:rsidRDefault="0061795B" w:rsidP="00C231D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Importance: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Allows teachers to transform complex scientific ideas into accessible and engaging lessons for students.</w:t>
      </w:r>
    </w:p>
    <w:p w:rsidR="0061795B" w:rsidRPr="0061795B" w:rsidRDefault="0061795B" w:rsidP="00C231D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Example: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Knowing that students often confuse "heat" and "temperature" and preparing a demonstration to clarify the distinction.</w:t>
      </w:r>
    </w:p>
    <w:p w:rsidR="0061795B" w:rsidRPr="0061795B" w:rsidRDefault="0061795B" w:rsidP="00C231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Knowledge of Science Process Skills:</w:t>
      </w:r>
    </w:p>
    <w:p w:rsidR="0061795B" w:rsidRPr="0061795B" w:rsidRDefault="0061795B" w:rsidP="00C231D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Description: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Understanding and being able to teach the fundamental skills scientists use: observing, classifying, inferring, predicting, measuring, communicating, experimenting, interpreting data, and formulating hypotheses.</w:t>
      </w:r>
    </w:p>
    <w:p w:rsidR="0061795B" w:rsidRPr="0061795B" w:rsidRDefault="0061795B" w:rsidP="00C231D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Importance: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Science is a process, not just a body of facts. Teachers must equip students with the tools to "do" science.</w:t>
      </w:r>
    </w:p>
    <w:p w:rsidR="0061795B" w:rsidRPr="0061795B" w:rsidRDefault="0061795B" w:rsidP="00C231D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Example: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Designing a lab activity where students must </w:t>
      </w:r>
      <w:r w:rsidRPr="0061795B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design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their own experiment to test a hypothesis, rather than just follow steps.</w:t>
      </w:r>
    </w:p>
    <w:p w:rsidR="0061795B" w:rsidRPr="0061795B" w:rsidRDefault="0061795B" w:rsidP="00C231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Awareness of Latest Developments:</w:t>
      </w:r>
    </w:p>
    <w:p w:rsidR="0061795B" w:rsidRPr="0061795B" w:rsidRDefault="0061795B" w:rsidP="00C231D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Description: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Keeping updated with recent advancements, discoveries, and research in science, as well as new pedagogical approaches in science education.</w:t>
      </w:r>
    </w:p>
    <w:p w:rsidR="0061795B" w:rsidRPr="0061795B" w:rsidRDefault="0061795B" w:rsidP="00C231D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lastRenderedPageBreak/>
        <w:t>Importance: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Ensures teaching is relevant, current, and excites students about the dynamic nature of science.</w:t>
      </w:r>
    </w:p>
    <w:p w:rsidR="0061795B" w:rsidRPr="0061795B" w:rsidRDefault="0061795B" w:rsidP="00C231D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Example: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Incorporating discussions about the James Webb Space Telescope's discoveries or new developments in genetic engineering.</w:t>
      </w:r>
    </w:p>
    <w:p w:rsidR="0061795B" w:rsidRPr="0061795B" w:rsidRDefault="0061795B" w:rsidP="00C231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Proficiency in Using ICT (Information and Communication Technology):</w:t>
      </w:r>
    </w:p>
    <w:p w:rsidR="0061795B" w:rsidRPr="0061795B" w:rsidRDefault="0061795B" w:rsidP="00C231D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Description: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Ability to integrate digital tools, simulations, virtual labs, and online resources effectively into teaching.</w:t>
      </w:r>
    </w:p>
    <w:p w:rsidR="0061795B" w:rsidRPr="0061795B" w:rsidRDefault="0061795B" w:rsidP="00C231D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Importance: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Enhances engagement, provides access to diverse learning materials, and caters to digital native students.</w:t>
      </w:r>
    </w:p>
    <w:p w:rsidR="0061795B" w:rsidRPr="0061795B" w:rsidRDefault="0061795B" w:rsidP="00C231D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Example: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Using a </w:t>
      </w:r>
      <w:proofErr w:type="spellStart"/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>PhET</w:t>
      </w:r>
      <w:proofErr w:type="spellEnd"/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simulation to demonstrate wave properties or showing a virtual dissection using an educational app.</w:t>
      </w:r>
    </w:p>
    <w:p w:rsidR="0061795B" w:rsidRPr="0061795B" w:rsidRDefault="0061795B" w:rsidP="00C231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Assessment Skills:</w:t>
      </w:r>
    </w:p>
    <w:p w:rsidR="0061795B" w:rsidRPr="0061795B" w:rsidRDefault="0061795B" w:rsidP="00C231D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Description: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Ability to design and use various assessment methods (formative and summative) to accurately gauge student understanding, scientific reasoning, and practical skills.</w:t>
      </w:r>
    </w:p>
    <w:p w:rsidR="0061795B" w:rsidRPr="0061795B" w:rsidRDefault="0061795B" w:rsidP="00C231D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Importance: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Provides feedback for both students and teachers, informing instruction.</w:t>
      </w:r>
    </w:p>
    <w:p w:rsidR="0061795B" w:rsidRPr="0061795B" w:rsidRDefault="0061795B" w:rsidP="00C231D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Example: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Using a rubric to assess students' lab reports, or designing open-ended questions that require scientific explanation, not just recall.</w:t>
      </w:r>
    </w:p>
    <w:p w:rsidR="0061795B" w:rsidRPr="0061795B" w:rsidRDefault="0061795B" w:rsidP="00C231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Personal Qualities:</w:t>
      </w:r>
    </w:p>
    <w:p w:rsidR="0061795B" w:rsidRPr="0061795B" w:rsidRDefault="0061795B" w:rsidP="00C231D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Enthusiasm and Passion for Science:</w:t>
      </w:r>
    </w:p>
    <w:p w:rsidR="0061795B" w:rsidRPr="0061795B" w:rsidRDefault="0061795B" w:rsidP="00C231D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Description: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Genuine excitement and love for the subject.</w:t>
      </w:r>
    </w:p>
    <w:p w:rsidR="0061795B" w:rsidRPr="0061795B" w:rsidRDefault="0061795B" w:rsidP="00C231D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Importance: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Contagious to students, making learning more enjoyable and inspiring curiosity.</w:t>
      </w:r>
    </w:p>
    <w:p w:rsidR="0061795B" w:rsidRPr="0061795B" w:rsidRDefault="0061795B" w:rsidP="00C231D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Example: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Sharing personal anecdotes about scientific discoveries or expressing awe about natural phenomena.</w:t>
      </w:r>
    </w:p>
    <w:p w:rsidR="0061795B" w:rsidRPr="0061795B" w:rsidRDefault="0061795B" w:rsidP="00C231D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Curiosity and Inquisitiveness:</w:t>
      </w:r>
    </w:p>
    <w:p w:rsidR="0061795B" w:rsidRPr="0061795B" w:rsidRDefault="0061795B" w:rsidP="00C231D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Description: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>A desire to ask questions, explore</w:t>
      </w:r>
      <w:proofErr w:type="gramEnd"/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>, and understand "why" and "how."</w:t>
      </w:r>
    </w:p>
    <w:p w:rsidR="0061795B" w:rsidRPr="0061795B" w:rsidRDefault="0061795B" w:rsidP="00C231D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Importance: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Models scientific thinking for students and encourages them to question and investigate.</w:t>
      </w:r>
    </w:p>
    <w:p w:rsidR="0061795B" w:rsidRPr="0061795B" w:rsidRDefault="0061795B" w:rsidP="00C231D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Example: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Responding to a student's "why" question with another question that guides them to think scientifically, rather than just giving an answer.</w:t>
      </w:r>
    </w:p>
    <w:p w:rsidR="0061795B" w:rsidRPr="0061795B" w:rsidRDefault="0061795B" w:rsidP="00C231D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Patience and Empathy:</w:t>
      </w:r>
    </w:p>
    <w:p w:rsidR="0061795B" w:rsidRPr="0061795B" w:rsidRDefault="0061795B" w:rsidP="00C231D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Description: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Understanding that learning takes time and that students will make mistakes. Ability to relate to students' struggles.</w:t>
      </w:r>
    </w:p>
    <w:p w:rsidR="0061795B" w:rsidRPr="0061795B" w:rsidRDefault="0061795B" w:rsidP="00C231D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Importance: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Creates a supportive and non-intimidating learning environment, especially in a subject that can be challenging.</w:t>
      </w:r>
    </w:p>
    <w:p w:rsidR="0061795B" w:rsidRPr="0061795B" w:rsidRDefault="0061795B" w:rsidP="00C231D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Example: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Taking time to re-explain a difficult concept using a different approach when students are struggling, without showing frustration.</w:t>
      </w:r>
    </w:p>
    <w:p w:rsidR="0061795B" w:rsidRPr="0061795B" w:rsidRDefault="0061795B" w:rsidP="00C231D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Critical Thinking and Problem-Solving Skills:</w:t>
      </w:r>
    </w:p>
    <w:p w:rsidR="0061795B" w:rsidRPr="0061795B" w:rsidRDefault="0061795B" w:rsidP="00C231D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Description: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Ability to </w:t>
      </w:r>
      <w:proofErr w:type="spellStart"/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>analyze</w:t>
      </w:r>
      <w:proofErr w:type="spellEnd"/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information, </w:t>
      </w:r>
      <w:proofErr w:type="gramStart"/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>evaluate</w:t>
      </w:r>
      <w:proofErr w:type="gramEnd"/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evidence, and find solutions to scientific and pedagogical problems.</w:t>
      </w:r>
    </w:p>
    <w:p w:rsidR="0061795B" w:rsidRPr="0061795B" w:rsidRDefault="0061795B" w:rsidP="00C231D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Importance: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Essential for guiding students through inquiry-based activities and troubleshooting issues in the lab.</w:t>
      </w:r>
    </w:p>
    <w:p w:rsidR="0061795B" w:rsidRPr="0061795B" w:rsidRDefault="0061795B" w:rsidP="00C231D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Example: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Helping students </w:t>
      </w:r>
      <w:proofErr w:type="spellStart"/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>analyze</w:t>
      </w:r>
      <w:proofErr w:type="spellEnd"/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conflicting data from an experiment to draw a reasoned conclusion.</w:t>
      </w:r>
    </w:p>
    <w:p w:rsidR="0061795B" w:rsidRPr="0061795B" w:rsidRDefault="0061795B" w:rsidP="00C231D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Flexibility and Adaptability:</w:t>
      </w:r>
    </w:p>
    <w:p w:rsidR="0061795B" w:rsidRPr="0061795B" w:rsidRDefault="0061795B" w:rsidP="00C231D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lastRenderedPageBreak/>
        <w:t>Description: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Ability to adjust teaching strategies, lesson plans, and classroom management based on student needs, unexpected outcomes in experiments, or new scientific findings.</w:t>
      </w:r>
    </w:p>
    <w:p w:rsidR="0061795B" w:rsidRPr="0061795B" w:rsidRDefault="0061795B" w:rsidP="00C231D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Importance: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Science education often involves unpredictable elements (e.g., experiments not working as planned), requiring quick adjustments.</w:t>
      </w:r>
    </w:p>
    <w:p w:rsidR="0061795B" w:rsidRPr="0061795B" w:rsidRDefault="0061795B" w:rsidP="00C231D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Example: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When an experiment fails to yield the expected results, using it as an opportunity to discuss experimental errors or limitations.</w:t>
      </w:r>
    </w:p>
    <w:p w:rsidR="0061795B" w:rsidRPr="0061795B" w:rsidRDefault="0061795B" w:rsidP="00C231D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Good Communication Skills:</w:t>
      </w:r>
    </w:p>
    <w:p w:rsidR="0061795B" w:rsidRPr="0061795B" w:rsidRDefault="0061795B" w:rsidP="00C231D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Description: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Ability to explain complex ideas clearly, listen actively to students, and facilitate discussions.</w:t>
      </w:r>
    </w:p>
    <w:p w:rsidR="0061795B" w:rsidRPr="0061795B" w:rsidRDefault="0061795B" w:rsidP="00C231D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Importance: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Ensures concepts are understood, and fosters effective teacher-student and student-student interactions.</w:t>
      </w:r>
    </w:p>
    <w:p w:rsidR="0061795B" w:rsidRPr="0061795B" w:rsidRDefault="0061795B" w:rsidP="00C231D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Example: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Using analogies, metaphors, and clear language to explain abstract concepts like atomic structure.</w:t>
      </w:r>
    </w:p>
    <w:p w:rsidR="0061795B" w:rsidRPr="0061795B" w:rsidRDefault="0061795B" w:rsidP="00C231D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Safety Consciousness:</w:t>
      </w:r>
    </w:p>
    <w:p w:rsidR="0061795B" w:rsidRPr="0061795B" w:rsidRDefault="0061795B" w:rsidP="00C231D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Description: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Prioritizing and strictly adhering to safety protocols in the science laboratory.</w:t>
      </w:r>
    </w:p>
    <w:p w:rsidR="0061795B" w:rsidRPr="0061795B" w:rsidRDefault="0061795B" w:rsidP="00C231D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Importance: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Ensures the well-being of all students and prevents accidents.</w:t>
      </w:r>
    </w:p>
    <w:p w:rsidR="0061795B" w:rsidRPr="0061795B" w:rsidRDefault="0061795B" w:rsidP="00C231D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Example: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Always demonstrating proper handling of chemicals and lab equipment, and ensuring students wear safety goggles.</w:t>
      </w:r>
    </w:p>
    <w:p w:rsidR="0061795B" w:rsidRPr="0061795B" w:rsidRDefault="0061795B" w:rsidP="00C231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III. Role of the Science Teacher:</w:t>
      </w:r>
    </w:p>
    <w:p w:rsidR="0061795B" w:rsidRPr="0061795B" w:rsidRDefault="0061795B" w:rsidP="00C231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>The science teacher's role extends beyond instruction:</w:t>
      </w:r>
    </w:p>
    <w:p w:rsidR="0061795B" w:rsidRPr="0061795B" w:rsidRDefault="0061795B" w:rsidP="00C231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Facilitator of Learning: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Guides students to discover knowledge themselves through inquiry, experimentation, and problem-solving, rather than simply transmitting information.</w:t>
      </w:r>
    </w:p>
    <w:p w:rsidR="0061795B" w:rsidRPr="0061795B" w:rsidRDefault="0061795B" w:rsidP="00C231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Motivator and Inspirer: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Ignites curiosity, encourages questioning, and </w:t>
      </w:r>
      <w:r w:rsidR="00F73B47"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>instils</w:t>
      </w:r>
      <w:bookmarkStart w:id="0" w:name="_GoBack"/>
      <w:bookmarkEnd w:id="0"/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 love for science.</w:t>
      </w:r>
    </w:p>
    <w:p w:rsidR="0061795B" w:rsidRPr="0061795B" w:rsidRDefault="0061795B" w:rsidP="00C231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Resource Manager: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Selects, organizes, and utilizes appropriate learning resources and laboratory equipment effectively.</w:t>
      </w:r>
    </w:p>
    <w:p w:rsidR="0061795B" w:rsidRPr="0061795B" w:rsidRDefault="0061795B" w:rsidP="00C231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Classroom Manager: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Creates a safe, orderly, and conducive learning environment.</w:t>
      </w:r>
    </w:p>
    <w:p w:rsidR="0061795B" w:rsidRPr="0061795B" w:rsidRDefault="0061795B" w:rsidP="00C231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Role Model: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Demonstrates scientific attitudes, critical thinking, and ethical </w:t>
      </w:r>
      <w:proofErr w:type="spellStart"/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>behavior</w:t>
      </w:r>
      <w:proofErr w:type="spellEnd"/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:rsidR="0061795B" w:rsidRPr="0061795B" w:rsidRDefault="0061795B" w:rsidP="00C231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Assessor: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Continuously evaluates student progress and provides constructive feedback.</w:t>
      </w:r>
    </w:p>
    <w:p w:rsidR="0061795B" w:rsidRPr="0061795B" w:rsidRDefault="0061795B" w:rsidP="00C231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Innovator: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Adapts to new technologies and pedagogical methods to enhance learning.</w:t>
      </w:r>
    </w:p>
    <w:p w:rsidR="0061795B" w:rsidRPr="0061795B" w:rsidRDefault="0061795B" w:rsidP="00C231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Collaborator:</w:t>
      </w: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Works with colleagues, parents, and the wider community to support student learning.</w:t>
      </w:r>
    </w:p>
    <w:p w:rsidR="0061795B" w:rsidRPr="0061795B" w:rsidRDefault="0061795B" w:rsidP="00C231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1795B">
        <w:rPr>
          <w:rFonts w:ascii="Times New Roman" w:eastAsia="Times New Roman" w:hAnsi="Times New Roman" w:cs="Times New Roman"/>
          <w:sz w:val="24"/>
          <w:szCs w:val="24"/>
          <w:lang w:eastAsia="en-IN"/>
        </w:rPr>
        <w:t>In conclusion, becoming an effective science teacher requires continuous learning, self-reflection, and a genuine commitment to fostering scientific literacy and a passion for discovery in the next generation.</w:t>
      </w:r>
    </w:p>
    <w:p w:rsidR="00D95AAA" w:rsidRDefault="00F73B47" w:rsidP="00C231D9">
      <w:pPr>
        <w:jc w:val="both"/>
      </w:pPr>
    </w:p>
    <w:sectPr w:rsidR="00D95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D1BD0"/>
    <w:multiLevelType w:val="multilevel"/>
    <w:tmpl w:val="4692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33CC5"/>
    <w:multiLevelType w:val="multilevel"/>
    <w:tmpl w:val="13225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411F8F"/>
    <w:multiLevelType w:val="multilevel"/>
    <w:tmpl w:val="BA18D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95B"/>
    <w:rsid w:val="0061795B"/>
    <w:rsid w:val="007F141E"/>
    <w:rsid w:val="00C231D9"/>
    <w:rsid w:val="00F43FDD"/>
    <w:rsid w:val="00F7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179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1795B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617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179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1795B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617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7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1070</Words>
  <Characters>6101</Characters>
  <Application>Microsoft Office Word</Application>
  <DocSecurity>0</DocSecurity>
  <Lines>50</Lines>
  <Paragraphs>14</Paragraphs>
  <ScaleCrop>false</ScaleCrop>
  <Company/>
  <LinksUpToDate>false</LinksUpToDate>
  <CharactersWithSpaces>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2025-07-15T14:54:00Z</dcterms:created>
  <dcterms:modified xsi:type="dcterms:W3CDTF">2025-07-15T14:55:00Z</dcterms:modified>
</cp:coreProperties>
</file>